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521C">
      <w:pPr>
        <w:pStyle w:val="2"/>
        <w:jc w:val="center"/>
        <w:rPr>
          <w:rFonts w:ascii="Times New Roman" w:hAnsi="AngsanaUPC" w:cs="AngsanaUPC"/>
          <w:b/>
          <w:bCs/>
        </w:rPr>
      </w:pPr>
      <w:r>
        <w:rPr>
          <w:rFonts w:ascii="Times New Roman" w:hAnsi="AngsanaUPC" w:cs="AngsanaUPC"/>
          <w:b/>
          <w:bCs/>
          <w:cs/>
        </w:rPr>
        <w:t>แบบขอยกเลิกสัญญาการรับเงินเพิ่มพิเศษสำหรับแพทย์</w:t>
      </w:r>
    </w:p>
    <w:p w:rsidR="00000000" w:rsidRDefault="007A521C">
      <w:pPr>
        <w:jc w:val="center"/>
        <w:rPr>
          <w:rFonts w:ascii="Times New Roman" w:eastAsia="Angsana New" w:hAnsi="AngsanaUPC" w:cs="AngsanaUPC"/>
          <w:b/>
          <w:bCs/>
          <w:sz w:val="32"/>
          <w:szCs w:val="32"/>
        </w:rPr>
      </w:pP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ทัน</w:t>
      </w:r>
      <w:proofErr w:type="spellStart"/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ตแพทย์</w:t>
      </w:r>
      <w:proofErr w:type="spellEnd"/>
      <w:r>
        <w:rPr>
          <w:rFonts w:ascii="Times New Roman" w:eastAsia="Angsana New" w:hAnsi="AngsanaUPC" w:cs="AngsanaUPC"/>
          <w:b/>
          <w:bCs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และเภสัชกร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ที่ปฏิบัติงานในสถานบริการการสาธารณสุขและ</w:t>
      </w:r>
    </w:p>
    <w:p w:rsidR="00000000" w:rsidRDefault="007A521C">
      <w:pPr>
        <w:jc w:val="center"/>
        <w:rPr>
          <w:rFonts w:ascii="Times New Roman" w:eastAsia="Angsana New" w:hAnsi="AngsanaUPC" w:cs="AngsanaUPC"/>
          <w:b/>
          <w:bCs/>
          <w:sz w:val="32"/>
          <w:szCs w:val="32"/>
        </w:rPr>
      </w:pP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ไม่ทำเวชปฏิบัติส่วนตัว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หรือปฏิบัติงานในโรงพยาบาลเอกชน</w:t>
      </w:r>
    </w:p>
    <w:p w:rsidR="00000000" w:rsidRDefault="007A521C">
      <w:pPr>
        <w:jc w:val="center"/>
        <w:rPr>
          <w:rFonts w:ascii="Times New Roman" w:eastAsia="Angsana New" w:hAnsi="AngsanaUPC" w:cs="AngsanaUPC"/>
          <w:b/>
          <w:bCs/>
          <w:sz w:val="32"/>
          <w:szCs w:val="32"/>
        </w:rPr>
      </w:pP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พ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.</w:t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ศ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. 2548</w:t>
      </w:r>
    </w:p>
    <w:p w:rsidR="00000000" w:rsidRDefault="007A521C">
      <w:pPr>
        <w:jc w:val="center"/>
        <w:rPr>
          <w:rFonts w:ascii="Times New Roman" w:eastAsia="Angsana New" w:hAnsi="AngsanaUPC" w:cs="AngsanaUPC"/>
          <w:b/>
          <w:bCs/>
          <w:sz w:val="32"/>
          <w:szCs w:val="32"/>
        </w:rPr>
      </w:pPr>
      <w:r>
        <w:rPr>
          <w:rFonts w:ascii="Times New Roman" w:eastAsia="Angsana New" w:hAnsi="AngsanaUPC" w:cs="AngsanaUPC"/>
          <w:b/>
          <w:bCs/>
          <w:sz w:val="32"/>
          <w:szCs w:val="32"/>
        </w:rPr>
        <w:t>----------------------------------------------------------------------</w:t>
      </w:r>
    </w:p>
    <w:p w:rsidR="00000000" w:rsidRDefault="007A521C">
      <w:pPr>
        <w:ind w:left="-284" w:firstLine="284"/>
        <w:jc w:val="both"/>
        <w:rPr>
          <w:rFonts w:ascii="Times New Roman" w:eastAsia="Angsana New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เขีย</w:t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นที่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………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………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..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…………………………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..</w:t>
      </w:r>
    </w:p>
    <w:p w:rsidR="00000000" w:rsidRDefault="007A521C">
      <w:pPr>
        <w:jc w:val="both"/>
        <w:rPr>
          <w:rFonts w:ascii="Times New Roman" w:eastAsia="Angsana New" w:hAnsi="AngsanaUPC" w:cs="AngsanaUPC"/>
          <w:b/>
          <w:bCs/>
          <w:sz w:val="32"/>
          <w:szCs w:val="32"/>
        </w:rPr>
      </w:pPr>
      <w:r>
        <w:rPr>
          <w:rFonts w:ascii="Times New Roman" w:eastAsia="Angsana New" w:hAnsi="AngsanaUPC" w:cs="AngsanaUPC"/>
          <w:b/>
          <w:bCs/>
          <w:sz w:val="32"/>
          <w:szCs w:val="32"/>
        </w:rPr>
        <w:tab/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ab/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ab/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ab/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ab/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ab/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วันที่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………</w:t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เดือน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……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…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………</w:t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พ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.</w:t>
      </w: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ศ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……………</w:t>
      </w:r>
      <w:r>
        <w:rPr>
          <w:rFonts w:ascii="Times New Roman" w:eastAsia="Angsana New" w:hAnsi="AngsanaUPC" w:cs="AngsanaUPC"/>
          <w:b/>
          <w:bCs/>
          <w:sz w:val="32"/>
          <w:szCs w:val="32"/>
        </w:rPr>
        <w:t>.</w:t>
      </w:r>
    </w:p>
    <w:p w:rsidR="00000000" w:rsidRDefault="007A521C">
      <w:pPr>
        <w:jc w:val="both"/>
        <w:rPr>
          <w:rFonts w:ascii="Times New Roman" w:eastAsia="Angsana New" w:hAnsi="AngsanaUPC" w:cs="AngsanaUPC"/>
          <w:b/>
          <w:bCs/>
          <w:sz w:val="32"/>
          <w:szCs w:val="32"/>
        </w:rPr>
      </w:pP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b/>
          <w:bCs/>
          <w:sz w:val="32"/>
          <w:szCs w:val="32"/>
          <w:cs/>
        </w:rPr>
        <w:t>เรียน</w:t>
      </w:r>
      <w:r>
        <w:rPr>
          <w:rFonts w:ascii="Times New Roman" w:eastAsia="Angsana New" w:hAnsi="AngsanaUPC" w:cs="AngsanaUPC"/>
          <w:sz w:val="32"/>
          <w:szCs w:val="32"/>
        </w:rPr>
        <w:t>…………………</w:t>
      </w:r>
      <w:r>
        <w:rPr>
          <w:rFonts w:ascii="Times New Roman" w:eastAsia="Angsana New" w:hAnsi="AngsanaUPC" w:cs="AngsanaUPC"/>
          <w:sz w:val="32"/>
          <w:szCs w:val="32"/>
        </w:rPr>
        <w:t>..</w:t>
      </w:r>
      <w:r>
        <w:rPr>
          <w:rFonts w:ascii="Times New Roman" w:eastAsia="Angsana New" w:hAnsi="AngsanaUPC" w:cs="AngsanaUPC"/>
          <w:sz w:val="32"/>
          <w:szCs w:val="32"/>
        </w:rPr>
        <w:t>……………………</w:t>
      </w:r>
      <w:r>
        <w:rPr>
          <w:rFonts w:ascii="Times New Roman" w:eastAsia="Angsana New" w:hAnsi="AngsanaUPC" w:cs="AngsanaUPC"/>
          <w:sz w:val="32"/>
          <w:szCs w:val="32"/>
        </w:rPr>
        <w:t>.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  <w:cs/>
        </w:rPr>
        <w:t>ข้าพเจ้า</w:t>
      </w:r>
      <w:r>
        <w:rPr>
          <w:rFonts w:ascii="Times New Roman" w:eastAsia="Angsana New" w:hAnsi="AngsanaUPC" w:cs="AngsanaUPC"/>
          <w:sz w:val="32"/>
          <w:szCs w:val="32"/>
        </w:rPr>
        <w:t>…………………</w:t>
      </w:r>
      <w:r>
        <w:rPr>
          <w:rFonts w:ascii="Times New Roman" w:eastAsia="Angsana New" w:hAnsi="AngsanaUPC" w:cs="AngsanaUPC"/>
          <w:sz w:val="32"/>
          <w:szCs w:val="32"/>
        </w:rPr>
        <w:t>…</w:t>
      </w:r>
      <w:r>
        <w:rPr>
          <w:rFonts w:ascii="Times New Roman" w:eastAsia="Angsana New" w:hAnsi="AngsanaUPC" w:cs="AngsanaUPC"/>
          <w:sz w:val="32"/>
          <w:szCs w:val="32"/>
        </w:rPr>
        <w:t>..</w:t>
      </w:r>
      <w:r>
        <w:rPr>
          <w:rFonts w:ascii="Times New Roman" w:eastAsia="Angsana New" w:hAnsi="AngsanaUPC" w:cs="AngsanaUPC"/>
          <w:sz w:val="32"/>
          <w:szCs w:val="32"/>
        </w:rPr>
        <w:t>………………………</w:t>
      </w:r>
      <w:r>
        <w:rPr>
          <w:rFonts w:ascii="Times New Roman" w:eastAsia="Angsana New" w:hAnsi="AngsanaUPC" w:cs="AngsanaUPC"/>
          <w:sz w:val="32"/>
          <w:szCs w:val="32"/>
        </w:rPr>
        <w:t>.</w:t>
      </w:r>
      <w:r>
        <w:rPr>
          <w:rFonts w:ascii="Times New Roman" w:eastAsia="Angsana New" w:hAnsi="AngsanaUPC" w:cs="AngsanaUPC"/>
          <w:sz w:val="32"/>
          <w:szCs w:val="32"/>
          <w:cs/>
        </w:rPr>
        <w:t>อายุ</w:t>
      </w:r>
      <w:r>
        <w:rPr>
          <w:rFonts w:ascii="Times New Roman" w:eastAsia="Angsana New" w:hAnsi="AngsanaUPC" w:cs="AngsanaUPC"/>
          <w:sz w:val="32"/>
          <w:szCs w:val="32"/>
        </w:rPr>
        <w:t>……………………………………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</w:t>
      </w:r>
      <w:r>
        <w:rPr>
          <w:rFonts w:ascii="Times New Roman" w:eastAsia="Angsana New" w:hAnsi="AngsanaUPC" w:cs="AngsanaUPC"/>
          <w:sz w:val="32"/>
          <w:szCs w:val="32"/>
          <w:cs/>
        </w:rPr>
        <w:t>ปี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  <w:cs/>
        </w:rPr>
        <w:t>ตำแหน่ง</w:t>
      </w:r>
      <w:r>
        <w:rPr>
          <w:rFonts w:ascii="Times New Roman" w:eastAsia="Angsana New" w:hAnsi="AngsanaUPC" w:cs="AngsanaUPC"/>
          <w:sz w:val="32"/>
          <w:szCs w:val="32"/>
        </w:rPr>
        <w:t>…………………………………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</w:t>
      </w:r>
      <w:r>
        <w:rPr>
          <w:rFonts w:ascii="Times New Roman" w:eastAsia="Angsana New" w:hAnsi="AngsanaUPC" w:cs="AngsanaUPC"/>
          <w:sz w:val="32"/>
          <w:szCs w:val="32"/>
        </w:rPr>
        <w:t>…</w:t>
      </w:r>
      <w:r>
        <w:rPr>
          <w:rFonts w:ascii="Times New Roman" w:eastAsia="Angsana New" w:hAnsi="AngsanaUPC" w:cs="AngsanaUPC"/>
          <w:sz w:val="32"/>
          <w:szCs w:val="32"/>
          <w:cs/>
        </w:rPr>
        <w:t>ระดับ</w:t>
      </w:r>
      <w:r>
        <w:rPr>
          <w:rFonts w:ascii="Times New Roman" w:eastAsia="Angsana New" w:hAnsi="AngsanaUPC" w:cs="AngsanaUPC"/>
          <w:sz w:val="32"/>
          <w:szCs w:val="32"/>
        </w:rPr>
        <w:t>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..</w:t>
      </w:r>
      <w:r>
        <w:rPr>
          <w:rFonts w:ascii="Times New Roman" w:eastAsia="Angsana New" w:hAnsi="AngsanaUPC" w:cs="AngsanaUPC"/>
          <w:sz w:val="32"/>
          <w:szCs w:val="32"/>
          <w:cs/>
        </w:rPr>
        <w:t>สถานที่ปฏิบัติงาน</w:t>
      </w:r>
      <w:r>
        <w:rPr>
          <w:rFonts w:ascii="Times New Roman" w:eastAsia="Angsana New" w:hAnsi="AngsanaUPC" w:cs="AngsanaUPC"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sz w:val="32"/>
          <w:szCs w:val="32"/>
        </w:rPr>
        <w:t>……………</w:t>
      </w:r>
      <w:r>
        <w:rPr>
          <w:rFonts w:ascii="Times New Roman" w:eastAsia="Angsana New" w:hAnsi="AngsanaUPC" w:cs="AngsanaUPC"/>
          <w:sz w:val="32"/>
          <w:szCs w:val="32"/>
        </w:rPr>
        <w:t>.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..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  <w:cs/>
        </w:rPr>
        <w:t>มีควา</w:t>
      </w:r>
      <w:r>
        <w:rPr>
          <w:rFonts w:ascii="Times New Roman" w:eastAsia="Angsana New" w:hAnsi="AngsanaUPC" w:cs="AngsanaUPC"/>
          <w:sz w:val="32"/>
          <w:szCs w:val="32"/>
          <w:cs/>
        </w:rPr>
        <w:t>มประสงค์ขอยกเลิกสัญญาขอรับเงินเพิ่มพิเศษสำหรับแพทย์</w:t>
      </w:r>
      <w:r>
        <w:rPr>
          <w:rFonts w:ascii="Times New Roman" w:eastAsia="Angsana New" w:hAnsi="AngsanaUPC" w:cs="AngsanaUPC"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sz w:val="32"/>
          <w:szCs w:val="32"/>
          <w:cs/>
        </w:rPr>
        <w:t>ทัน</w:t>
      </w:r>
      <w:proofErr w:type="spellStart"/>
      <w:r>
        <w:rPr>
          <w:rFonts w:ascii="Times New Roman" w:eastAsia="Angsana New" w:hAnsi="AngsanaUPC" w:cs="AngsanaUPC"/>
          <w:sz w:val="32"/>
          <w:szCs w:val="32"/>
          <w:cs/>
        </w:rPr>
        <w:t>ตแพทย์</w:t>
      </w:r>
      <w:proofErr w:type="spellEnd"/>
      <w:r>
        <w:rPr>
          <w:rFonts w:ascii="Times New Roman" w:eastAsia="Angsana New" w:hAnsi="AngsanaUPC" w:cs="AngsanaUPC"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sz w:val="32"/>
          <w:szCs w:val="32"/>
          <w:cs/>
        </w:rPr>
        <w:t>และเภสัชกร</w:t>
      </w:r>
      <w:r>
        <w:rPr>
          <w:rFonts w:ascii="Times New Roman" w:eastAsia="Angsana New" w:hAnsi="AngsanaUPC" w:cs="AngsanaUPC"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sz w:val="32"/>
          <w:szCs w:val="32"/>
          <w:cs/>
        </w:rPr>
        <w:t>ที่ปฏิบัติงานในสถานบริการการสาธารณสุข</w:t>
      </w:r>
      <w:r>
        <w:rPr>
          <w:rFonts w:ascii="Times New Roman" w:eastAsia="Angsana New" w:hAnsi="AngsanaUPC" w:cs="AngsanaUPC"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sz w:val="32"/>
          <w:szCs w:val="32"/>
          <w:cs/>
        </w:rPr>
        <w:t>และไม่ทำเวชปฏิบัติส่วนตัวหรือปฏิบัติงานในโรงพยาบาลเอกชน</w:t>
      </w:r>
      <w:r>
        <w:rPr>
          <w:rFonts w:ascii="Times New Roman" w:eastAsia="Angsana New" w:hAnsi="AngsanaUPC" w:cs="AngsanaUPC"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sz w:val="32"/>
          <w:szCs w:val="32"/>
          <w:cs/>
        </w:rPr>
        <w:t>ตามสัญญาเลขที่</w:t>
      </w:r>
      <w:r>
        <w:rPr>
          <w:rFonts w:ascii="Times New Roman" w:eastAsia="Angsana New" w:hAnsi="AngsanaUPC" w:cs="AngsanaUPC"/>
          <w:sz w:val="32"/>
          <w:szCs w:val="32"/>
        </w:rPr>
        <w:t xml:space="preserve"> </w:t>
      </w:r>
      <w:r>
        <w:rPr>
          <w:rFonts w:ascii="Times New Roman" w:eastAsia="Angsana New" w:hAnsi="AngsanaUPC" w:cs="AngsanaUPC"/>
          <w:sz w:val="32"/>
          <w:szCs w:val="32"/>
        </w:rPr>
        <w:t>……</w:t>
      </w:r>
      <w:r>
        <w:rPr>
          <w:rFonts w:ascii="Times New Roman" w:eastAsia="Angsana New" w:hAnsi="AngsanaUPC" w:cs="AngsanaUPC"/>
          <w:sz w:val="32"/>
          <w:szCs w:val="32"/>
        </w:rPr>
        <w:t>..</w:t>
      </w:r>
      <w:r>
        <w:rPr>
          <w:rFonts w:ascii="Times New Roman" w:eastAsia="Angsana New" w:hAnsi="AngsanaUPC" w:cs="AngsanaUPC"/>
          <w:sz w:val="32"/>
          <w:szCs w:val="32"/>
        </w:rPr>
        <w:t>/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</w:rPr>
        <w:t>……………</w:t>
      </w:r>
      <w:r>
        <w:rPr>
          <w:rFonts w:ascii="Times New Roman" w:eastAsia="Angsana New" w:hAnsi="AngsanaUPC" w:cs="AngsanaUPC"/>
          <w:sz w:val="32"/>
          <w:szCs w:val="32"/>
        </w:rPr>
        <w:t xml:space="preserve">.. </w:t>
      </w:r>
      <w:r>
        <w:rPr>
          <w:rFonts w:ascii="Times New Roman" w:eastAsia="Angsana New" w:hAnsi="AngsanaUPC" w:cs="AngsanaUPC"/>
          <w:sz w:val="32"/>
          <w:szCs w:val="32"/>
          <w:cs/>
        </w:rPr>
        <w:t>ลงวันที่</w:t>
      </w:r>
      <w:r>
        <w:rPr>
          <w:rFonts w:ascii="Times New Roman" w:eastAsia="Angsana New" w:hAnsi="AngsanaUPC" w:cs="AngsanaUPC"/>
          <w:sz w:val="32"/>
          <w:szCs w:val="32"/>
        </w:rPr>
        <w:t>………</w:t>
      </w:r>
      <w:r>
        <w:rPr>
          <w:rFonts w:ascii="Times New Roman" w:eastAsia="Angsana New" w:hAnsi="AngsanaUPC" w:cs="AngsanaUPC"/>
          <w:sz w:val="32"/>
          <w:szCs w:val="32"/>
          <w:cs/>
        </w:rPr>
        <w:t>เดือน</w:t>
      </w:r>
      <w:r>
        <w:rPr>
          <w:rFonts w:ascii="Times New Roman" w:eastAsia="Angsana New" w:hAnsi="AngsanaUPC" w:cs="AngsanaUPC"/>
          <w:sz w:val="32"/>
          <w:szCs w:val="32"/>
        </w:rPr>
        <w:t>…………………</w:t>
      </w:r>
      <w:r>
        <w:rPr>
          <w:rFonts w:ascii="Times New Roman" w:eastAsia="Angsana New" w:hAnsi="AngsanaUPC" w:cs="AngsanaUPC"/>
          <w:sz w:val="32"/>
          <w:szCs w:val="32"/>
          <w:cs/>
        </w:rPr>
        <w:t>พ</w:t>
      </w:r>
      <w:r>
        <w:rPr>
          <w:rFonts w:ascii="Times New Roman" w:eastAsia="Angsana New" w:hAnsi="AngsanaUPC" w:cs="AngsanaUPC"/>
          <w:sz w:val="32"/>
          <w:szCs w:val="32"/>
        </w:rPr>
        <w:t>.</w:t>
      </w:r>
      <w:r>
        <w:rPr>
          <w:rFonts w:ascii="Times New Roman" w:eastAsia="Angsana New" w:hAnsi="AngsanaUPC" w:cs="AngsanaUPC"/>
          <w:sz w:val="32"/>
          <w:szCs w:val="32"/>
          <w:cs/>
        </w:rPr>
        <w:t>ศ</w:t>
      </w:r>
      <w:r>
        <w:rPr>
          <w:rFonts w:ascii="Times New Roman" w:eastAsia="Angsana New" w:hAnsi="AngsanaUPC" w:cs="AngsanaUPC"/>
          <w:sz w:val="32"/>
          <w:szCs w:val="32"/>
        </w:rPr>
        <w:t xml:space="preserve">. </w:t>
      </w:r>
      <w:r>
        <w:rPr>
          <w:rFonts w:ascii="Times New Roman" w:eastAsia="Angsana New" w:hAnsi="AngsanaUPC" w:cs="AngsanaUPC"/>
          <w:sz w:val="32"/>
          <w:szCs w:val="32"/>
        </w:rPr>
        <w:t>…………</w:t>
      </w:r>
      <w:r>
        <w:rPr>
          <w:rFonts w:ascii="Times New Roman" w:eastAsia="Angsana New" w:hAnsi="AngsanaUPC" w:cs="AngsanaUPC"/>
          <w:sz w:val="32"/>
          <w:szCs w:val="32"/>
        </w:rPr>
        <w:t xml:space="preserve">.  </w:t>
      </w:r>
      <w:r>
        <w:rPr>
          <w:rFonts w:ascii="Times New Roman" w:eastAsia="Angsana New" w:hAnsi="AngsanaUPC" w:cs="AngsanaUPC"/>
          <w:sz w:val="32"/>
          <w:szCs w:val="32"/>
          <w:cs/>
        </w:rPr>
        <w:t>เนื่องจาก</w:t>
      </w:r>
      <w:r>
        <w:rPr>
          <w:rFonts w:ascii="Times New Roman" w:eastAsia="Angsana New" w:hAnsi="AngsanaUPC" w:cs="AngsanaUPC"/>
          <w:sz w:val="32"/>
          <w:szCs w:val="32"/>
        </w:rPr>
        <w:t>……</w:t>
      </w:r>
      <w:r>
        <w:rPr>
          <w:rFonts w:ascii="Times New Roman" w:eastAsia="Angsana New" w:hAnsi="AngsanaUPC" w:cs="AngsanaUPC"/>
          <w:sz w:val="32"/>
          <w:szCs w:val="32"/>
        </w:rPr>
        <w:t>……</w:t>
      </w:r>
      <w:r>
        <w:rPr>
          <w:rFonts w:ascii="Times New Roman" w:eastAsia="Angsana New" w:hAnsi="AngsanaUPC" w:cs="AngsanaUPC"/>
          <w:sz w:val="32"/>
          <w:szCs w:val="32"/>
        </w:rPr>
        <w:t>.</w:t>
      </w:r>
      <w:r>
        <w:rPr>
          <w:rFonts w:ascii="Times New Roman" w:eastAsia="Angsana New" w:hAnsi="AngsanaUPC" w:cs="AngsanaUPC"/>
          <w:sz w:val="32"/>
          <w:szCs w:val="32"/>
        </w:rPr>
        <w:t>……………………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</w:rPr>
        <w:t>……</w:t>
      </w:r>
      <w:r>
        <w:rPr>
          <w:rFonts w:ascii="Times New Roman" w:eastAsia="Angsana New" w:hAnsi="AngsanaUPC" w:cs="AngsanaUPC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..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  <w:cs/>
        </w:rPr>
        <w:t>และให้มีผลตั้งแต่</w:t>
      </w:r>
      <w:r>
        <w:rPr>
          <w:rFonts w:ascii="Times New Roman" w:eastAsia="Angsana New" w:hAnsi="AngsanaUPC" w:cs="AngsanaUPC"/>
          <w:sz w:val="32"/>
          <w:szCs w:val="32"/>
        </w:rPr>
        <w:t>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………………………………………………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</w:t>
      </w:r>
      <w:r>
        <w:rPr>
          <w:rFonts w:ascii="Times New Roman" w:eastAsia="Angsana New" w:hAnsi="AngsanaUPC" w:cs="AngsanaUPC"/>
          <w:sz w:val="32"/>
          <w:szCs w:val="32"/>
        </w:rPr>
        <w:t>………………………</w:t>
      </w:r>
      <w:r>
        <w:rPr>
          <w:rFonts w:ascii="Times New Roman" w:eastAsia="Angsana New" w:hAnsi="AngsanaUPC" w:cs="AngsanaUPC"/>
          <w:sz w:val="32"/>
          <w:szCs w:val="32"/>
        </w:rPr>
        <w:t>.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  <w:cs/>
        </w:rPr>
        <w:t>จึงเรียนมาเพื่อโปรดพิจารณาดำเนินการต่อไปด้วย</w:t>
      </w:r>
    </w:p>
    <w:p w:rsidR="00000000" w:rsidRDefault="007A521C">
      <w:pPr>
        <w:jc w:val="both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>………………………………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..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  <w:t>(</w:t>
      </w:r>
      <w:r>
        <w:rPr>
          <w:rFonts w:ascii="Times New Roman" w:eastAsia="Angsana New" w:hAnsi="AngsanaUPC" w:cs="AngsanaUPC"/>
          <w:sz w:val="32"/>
          <w:szCs w:val="32"/>
        </w:rPr>
        <w:t>………………………………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.)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</w:r>
      <w:r>
        <w:rPr>
          <w:rFonts w:ascii="Times New Roman" w:eastAsia="Angsana New" w:hAnsi="AngsanaUPC" w:cs="AngsanaUPC"/>
          <w:sz w:val="32"/>
          <w:szCs w:val="32"/>
        </w:rPr>
        <w:tab/>
        <w:t xml:space="preserve">     </w:t>
      </w:r>
      <w:r>
        <w:rPr>
          <w:rFonts w:ascii="Times New Roman" w:eastAsia="Angsana New" w:hAnsi="AngsanaUPC" w:cs="AngsanaUPC"/>
          <w:sz w:val="32"/>
          <w:szCs w:val="32"/>
          <w:cs/>
        </w:rPr>
        <w:t>ตำแหน่ง</w:t>
      </w:r>
      <w:r>
        <w:rPr>
          <w:rFonts w:ascii="Times New Roman" w:eastAsia="Angsana New" w:hAnsi="AngsanaUPC" w:cs="AngsanaUPC"/>
          <w:sz w:val="32"/>
          <w:szCs w:val="32"/>
        </w:rPr>
        <w:t>……………………………</w:t>
      </w:r>
      <w:r>
        <w:rPr>
          <w:rFonts w:ascii="Times New Roman" w:eastAsia="Angsana New" w:hAnsi="AngsanaUPC" w:cs="AngsanaUPC"/>
          <w:sz w:val="32"/>
          <w:szCs w:val="32"/>
        </w:rPr>
        <w:t>..</w:t>
      </w: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</w:p>
    <w:p w:rsidR="00000000" w:rsidRDefault="007A521C">
      <w:pPr>
        <w:jc w:val="both"/>
        <w:rPr>
          <w:rFonts w:ascii="Times New Roman" w:eastAsia="Angsana New" w:hAnsi="AngsanaUPC" w:cs="AngsanaUPC"/>
          <w:sz w:val="32"/>
          <w:szCs w:val="32"/>
        </w:rPr>
      </w:pPr>
    </w:p>
    <w:p w:rsidR="007A521C" w:rsidRDefault="007A521C"/>
    <w:sectPr w:rsidR="007A521C">
      <w:pgSz w:w="11906" w:h="16838"/>
      <w:pgMar w:top="1440" w:right="849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25A4A"/>
    <w:rsid w:val="00725A4A"/>
    <w:rsid w:val="007A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rdiaUPC" w:eastAsia="Angsana New" w:hAnsi="CordiaUPC" w:cs="Cord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</vt:lpstr>
      </vt:variant>
      <vt:variant>
        <vt:i4>1</vt:i4>
      </vt:variant>
    </vt:vector>
  </HeadingPairs>
  <TitlesOfParts>
    <vt:vector size="1" baseType="lpstr">
      <vt:lpstr>แบบขอยกเลิกสัญญาการรับเงินเพิ่มพิเศษสำหรับแพทย์</vt:lpstr>
    </vt:vector>
  </TitlesOfParts>
  <Company> 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แบบขอยกเลิกสัญญาการรับเงินเพิ่มพิเศษสำหรับแพทย์</dc:title>
  <dc:subject/>
  <dc:creator>EXEC2</dc:creator>
  <cp:keywords/>
  <cp:lastModifiedBy>- Ghost Windows -</cp:lastModifiedBy>
  <cp:revision>2</cp:revision>
  <dcterms:created xsi:type="dcterms:W3CDTF">2014-11-28T02:43:00Z</dcterms:created>
  <dcterms:modified xsi:type="dcterms:W3CDTF">2014-11-28T02:43:00Z</dcterms:modified>
</cp:coreProperties>
</file>